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7F80" w14:textId="77777777" w:rsidR="00B40CA7" w:rsidRPr="00E03B2A" w:rsidRDefault="00B40CA7" w:rsidP="00E03B2A">
      <w:pPr>
        <w:spacing w:line="360" w:lineRule="auto"/>
        <w:jc w:val="center"/>
        <w:rPr>
          <w:rStyle w:val="normaltextrun"/>
          <w:rFonts w:ascii="Neulis Alt Light" w:hAnsi="Neulis Alt Light"/>
          <w:b/>
          <w:bCs/>
          <w:color w:val="000000"/>
          <w:sz w:val="24"/>
          <w:szCs w:val="24"/>
          <w:shd w:val="clear" w:color="auto" w:fill="FFE5E5"/>
          <w:lang w:val="en-US"/>
        </w:rPr>
      </w:pPr>
    </w:p>
    <w:p w14:paraId="63CC9B70" w14:textId="3D9E8BF2" w:rsidR="00E0241C" w:rsidRPr="00E03B2A" w:rsidRDefault="00E0241C" w:rsidP="00E03B2A">
      <w:pPr>
        <w:spacing w:line="360" w:lineRule="auto"/>
        <w:jc w:val="center"/>
        <w:rPr>
          <w:rStyle w:val="eop"/>
          <w:rFonts w:ascii="Neulis Alt Light" w:hAnsi="Neulis Alt Light"/>
          <w:b/>
          <w:bCs/>
          <w:color w:val="000000"/>
          <w:sz w:val="24"/>
          <w:szCs w:val="24"/>
          <w:shd w:val="clear" w:color="auto" w:fill="FFFFFF"/>
        </w:rPr>
      </w:pPr>
      <w:r w:rsidRPr="00E03B2A">
        <w:rPr>
          <w:rStyle w:val="normaltextrun"/>
          <w:rFonts w:ascii="Neulis Alt Light" w:hAnsi="Neulis Alt Light"/>
          <w:b/>
          <w:bCs/>
          <w:color w:val="000000"/>
          <w:sz w:val="24"/>
          <w:szCs w:val="24"/>
          <w:shd w:val="clear" w:color="auto" w:fill="FFE5E5"/>
          <w:lang w:val="en-US"/>
        </w:rPr>
        <w:t>BioGrad</w:t>
      </w:r>
      <w:r w:rsidRPr="00E03B2A">
        <w:rPr>
          <w:rStyle w:val="normaltextrun"/>
          <w:rFonts w:ascii="Neulis Alt Light" w:hAnsi="Neulis Alt Ligh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76ABB" w:rsidRPr="00E03B2A">
        <w:rPr>
          <w:rStyle w:val="normaltextrun"/>
          <w:rFonts w:ascii="Neulis Alt Light" w:hAnsi="Neulis Alt Light"/>
          <w:b/>
          <w:bCs/>
          <w:color w:val="000000"/>
          <w:sz w:val="24"/>
          <w:szCs w:val="24"/>
          <w:shd w:val="clear" w:color="auto" w:fill="FFFFFF"/>
          <w:lang w:val="en-US"/>
        </w:rPr>
        <w:t>Educa</w:t>
      </w:r>
      <w:r w:rsidR="007B3975" w:rsidRPr="00E03B2A">
        <w:rPr>
          <w:rStyle w:val="normaltextrun"/>
          <w:rFonts w:ascii="Neulis Alt Light" w:hAnsi="Neulis Alt Light"/>
          <w:b/>
          <w:bCs/>
          <w:color w:val="000000"/>
          <w:sz w:val="24"/>
          <w:szCs w:val="24"/>
          <w:shd w:val="clear" w:color="auto" w:fill="FFFFFF"/>
          <w:lang w:val="en-US"/>
        </w:rPr>
        <w:t>tion</w:t>
      </w:r>
      <w:r w:rsidR="002B3E6F" w:rsidRPr="00E03B2A">
        <w:rPr>
          <w:rStyle w:val="normaltextrun"/>
          <w:rFonts w:ascii="Neulis Alt Light" w:hAnsi="Neulis Alt Ligh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Booking Policy</w:t>
      </w:r>
    </w:p>
    <w:p w14:paraId="6B666879" w14:textId="71A1B5E9" w:rsidR="00766E65" w:rsidRPr="00E03B2A" w:rsidRDefault="00766E65" w:rsidP="00E03B2A">
      <w:pPr>
        <w:spacing w:line="360" w:lineRule="auto"/>
        <w:jc w:val="center"/>
        <w:rPr>
          <w:rFonts w:ascii="Neulis Alt Light" w:hAnsi="Neulis Alt Light"/>
          <w:b/>
          <w:bCs/>
          <w:sz w:val="24"/>
          <w:szCs w:val="24"/>
          <w:u w:val="single"/>
        </w:rPr>
      </w:pPr>
      <w:r w:rsidRPr="00E03B2A">
        <w:rPr>
          <w:rFonts w:ascii="Neulis Alt Light" w:hAnsi="Neulis Alt Light"/>
          <w:b/>
          <w:bCs/>
          <w:sz w:val="24"/>
          <w:szCs w:val="24"/>
          <w:u w:val="single"/>
        </w:rPr>
        <w:t>Copy Holder Information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038"/>
        <w:gridCol w:w="2051"/>
        <w:gridCol w:w="2340"/>
        <w:gridCol w:w="2643"/>
      </w:tblGrid>
      <w:tr w:rsidR="00766E65" w:rsidRPr="00E03B2A" w14:paraId="483A5666" w14:textId="77777777" w:rsidTr="644ACEE1">
        <w:tc>
          <w:tcPr>
            <w:tcW w:w="2038" w:type="dxa"/>
            <w:vAlign w:val="center"/>
          </w:tcPr>
          <w:p w14:paraId="52C2E5BD" w14:textId="77777777" w:rsidR="00766E65" w:rsidRPr="00E03B2A" w:rsidRDefault="00766E65" w:rsidP="00E03B2A">
            <w:pPr>
              <w:spacing w:line="360" w:lineRule="auto"/>
              <w:jc w:val="center"/>
              <w:rPr>
                <w:rFonts w:ascii="Neulis Alt Light" w:hAnsi="Neulis Alt Light" w:cs="Arial"/>
                <w:b/>
                <w:bCs/>
                <w:sz w:val="24"/>
                <w:szCs w:val="24"/>
              </w:rPr>
            </w:pPr>
            <w:r w:rsidRPr="00E03B2A">
              <w:rPr>
                <w:rFonts w:ascii="Neulis Alt Light" w:hAnsi="Neulis Alt Light" w:cs="Arial"/>
                <w:b/>
                <w:bCs/>
                <w:sz w:val="24"/>
                <w:szCs w:val="24"/>
              </w:rPr>
              <w:t>Copy No</w:t>
            </w:r>
          </w:p>
        </w:tc>
        <w:tc>
          <w:tcPr>
            <w:tcW w:w="2051" w:type="dxa"/>
            <w:vAlign w:val="center"/>
          </w:tcPr>
          <w:p w14:paraId="19F46033" w14:textId="77777777" w:rsidR="00766E65" w:rsidRPr="00E03B2A" w:rsidRDefault="00766E65" w:rsidP="00E03B2A">
            <w:pPr>
              <w:spacing w:line="360" w:lineRule="auto"/>
              <w:jc w:val="center"/>
              <w:rPr>
                <w:rFonts w:ascii="Neulis Alt Light" w:hAnsi="Neulis Alt Light" w:cs="Arial"/>
                <w:b/>
                <w:bCs/>
                <w:sz w:val="24"/>
                <w:szCs w:val="24"/>
              </w:rPr>
            </w:pPr>
            <w:r w:rsidRPr="00E03B2A">
              <w:rPr>
                <w:rFonts w:ascii="Neulis Alt Light" w:hAnsi="Neulis Alt Light" w:cs="Arial"/>
                <w:b/>
                <w:bCs/>
                <w:sz w:val="24"/>
                <w:szCs w:val="24"/>
              </w:rPr>
              <w:t>Issued To</w:t>
            </w:r>
          </w:p>
        </w:tc>
        <w:tc>
          <w:tcPr>
            <w:tcW w:w="2340" w:type="dxa"/>
            <w:vAlign w:val="center"/>
          </w:tcPr>
          <w:p w14:paraId="4F1B4484" w14:textId="77777777" w:rsidR="00766E65" w:rsidRPr="00E03B2A" w:rsidRDefault="00766E65" w:rsidP="00E03B2A">
            <w:pPr>
              <w:spacing w:line="360" w:lineRule="auto"/>
              <w:jc w:val="center"/>
              <w:rPr>
                <w:rFonts w:ascii="Neulis Alt Light" w:hAnsi="Neulis Alt Light" w:cs="Arial"/>
                <w:b/>
                <w:bCs/>
                <w:sz w:val="24"/>
                <w:szCs w:val="24"/>
              </w:rPr>
            </w:pPr>
            <w:r w:rsidRPr="00E03B2A">
              <w:rPr>
                <w:rFonts w:ascii="Neulis Alt Light" w:hAnsi="Neulis Alt Light" w:cs="Arial"/>
                <w:b/>
                <w:bCs/>
                <w:sz w:val="24"/>
                <w:szCs w:val="24"/>
              </w:rPr>
              <w:t>Issued By</w:t>
            </w:r>
          </w:p>
        </w:tc>
        <w:tc>
          <w:tcPr>
            <w:tcW w:w="2643" w:type="dxa"/>
            <w:vAlign w:val="center"/>
          </w:tcPr>
          <w:p w14:paraId="64205A70" w14:textId="77777777" w:rsidR="00766E65" w:rsidRPr="00E03B2A" w:rsidRDefault="00766E65" w:rsidP="00E03B2A">
            <w:pPr>
              <w:spacing w:line="360" w:lineRule="auto"/>
              <w:jc w:val="center"/>
              <w:rPr>
                <w:rFonts w:ascii="Neulis Alt Light" w:hAnsi="Neulis Alt Light" w:cs="Arial"/>
                <w:b/>
                <w:bCs/>
                <w:sz w:val="24"/>
                <w:szCs w:val="24"/>
              </w:rPr>
            </w:pPr>
            <w:r w:rsidRPr="00E03B2A">
              <w:rPr>
                <w:rFonts w:ascii="Neulis Alt Light" w:hAnsi="Neulis Alt Light" w:cs="Arial"/>
                <w:b/>
                <w:bCs/>
                <w:sz w:val="24"/>
                <w:szCs w:val="24"/>
              </w:rPr>
              <w:t>Date of Issue</w:t>
            </w:r>
          </w:p>
        </w:tc>
      </w:tr>
      <w:tr w:rsidR="00766E65" w:rsidRPr="00E03B2A" w14:paraId="5FE71ECB" w14:textId="77777777" w:rsidTr="644ACEE1">
        <w:trPr>
          <w:trHeight w:val="82"/>
        </w:trPr>
        <w:tc>
          <w:tcPr>
            <w:tcW w:w="2038" w:type="dxa"/>
            <w:vAlign w:val="center"/>
          </w:tcPr>
          <w:p w14:paraId="01116D7C" w14:textId="0C0FF3CD" w:rsidR="00766E65" w:rsidRPr="00E03B2A" w:rsidRDefault="00561F9C" w:rsidP="00E03B2A">
            <w:pPr>
              <w:spacing w:line="360" w:lineRule="auto"/>
              <w:jc w:val="center"/>
              <w:rPr>
                <w:rFonts w:ascii="Neulis Alt Light" w:hAnsi="Neulis Alt Light"/>
                <w:sz w:val="24"/>
                <w:szCs w:val="24"/>
              </w:rPr>
            </w:pPr>
            <w:r w:rsidRPr="00E03B2A">
              <w:rPr>
                <w:rFonts w:ascii="Neulis Alt Light" w:hAnsi="Neulis Alt Light"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14:paraId="14A1ED24" w14:textId="170B5358" w:rsidR="00766E65" w:rsidRPr="00E03B2A" w:rsidRDefault="00561F9C" w:rsidP="00E03B2A">
            <w:pPr>
              <w:spacing w:line="360" w:lineRule="auto"/>
              <w:jc w:val="center"/>
              <w:rPr>
                <w:rFonts w:ascii="Neulis Alt Light" w:hAnsi="Neulis Alt Light"/>
                <w:sz w:val="24"/>
                <w:szCs w:val="24"/>
              </w:rPr>
            </w:pPr>
            <w:r w:rsidRPr="00E03B2A">
              <w:rPr>
                <w:rFonts w:ascii="Neulis Alt Light" w:hAnsi="Neulis Alt Light"/>
                <w:sz w:val="24"/>
                <w:szCs w:val="24"/>
              </w:rPr>
              <w:t>BioGrad Education</w:t>
            </w:r>
          </w:p>
        </w:tc>
        <w:tc>
          <w:tcPr>
            <w:tcW w:w="2340" w:type="dxa"/>
            <w:vAlign w:val="center"/>
          </w:tcPr>
          <w:p w14:paraId="23132F4F" w14:textId="02A59962" w:rsidR="00766E65" w:rsidRPr="00E03B2A" w:rsidRDefault="00561F9C" w:rsidP="00E03B2A">
            <w:pPr>
              <w:spacing w:line="360" w:lineRule="auto"/>
              <w:jc w:val="center"/>
              <w:rPr>
                <w:rFonts w:ascii="Neulis Alt Light" w:hAnsi="Neulis Alt Light"/>
                <w:sz w:val="24"/>
                <w:szCs w:val="24"/>
              </w:rPr>
            </w:pPr>
            <w:r w:rsidRPr="00E03B2A">
              <w:rPr>
                <w:rFonts w:ascii="Neulis Alt Light" w:hAnsi="Neulis Alt Light"/>
                <w:sz w:val="24"/>
                <w:szCs w:val="24"/>
              </w:rPr>
              <w:t>Catherine Kennedy</w:t>
            </w:r>
          </w:p>
        </w:tc>
        <w:tc>
          <w:tcPr>
            <w:tcW w:w="2643" w:type="dxa"/>
            <w:vAlign w:val="center"/>
          </w:tcPr>
          <w:p w14:paraId="320AB5A4" w14:textId="69A09470" w:rsidR="00766E65" w:rsidRPr="00E03B2A" w:rsidRDefault="00561F9C" w:rsidP="00E03B2A">
            <w:pPr>
              <w:spacing w:line="360" w:lineRule="auto"/>
              <w:jc w:val="center"/>
              <w:rPr>
                <w:rFonts w:ascii="Neulis Alt Light" w:hAnsi="Neulis Alt Light"/>
                <w:sz w:val="24"/>
                <w:szCs w:val="24"/>
              </w:rPr>
            </w:pPr>
            <w:r w:rsidRPr="00E03B2A">
              <w:rPr>
                <w:rFonts w:ascii="Neulis Alt Light" w:hAnsi="Neulis Alt Light"/>
                <w:sz w:val="24"/>
                <w:szCs w:val="24"/>
              </w:rPr>
              <w:t>28.11.2025</w:t>
            </w:r>
          </w:p>
        </w:tc>
      </w:tr>
    </w:tbl>
    <w:p w14:paraId="40953B82" w14:textId="77777777" w:rsidR="00766E65" w:rsidRPr="00E03B2A" w:rsidRDefault="00766E65" w:rsidP="00E03B2A">
      <w:pPr>
        <w:spacing w:line="360" w:lineRule="auto"/>
        <w:rPr>
          <w:rFonts w:ascii="Neulis Alt Light" w:hAnsi="Neulis Alt Light"/>
          <w:sz w:val="24"/>
          <w:szCs w:val="24"/>
        </w:rPr>
      </w:pPr>
    </w:p>
    <w:tbl>
      <w:tblPr>
        <w:tblStyle w:val="TableGrid"/>
        <w:tblW w:w="9055" w:type="dxa"/>
        <w:tblInd w:w="-5" w:type="dxa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766E65" w:rsidRPr="00E03B2A" w14:paraId="5098B4DE" w14:textId="77777777" w:rsidTr="1BD2B96D">
        <w:trPr>
          <w:trHeight w:val="1503"/>
        </w:trPr>
        <w:tc>
          <w:tcPr>
            <w:tcW w:w="3018" w:type="dxa"/>
          </w:tcPr>
          <w:p w14:paraId="3818BFA5" w14:textId="439F7CAD" w:rsidR="007B7173" w:rsidRPr="00E03B2A" w:rsidRDefault="00766E65" w:rsidP="00E03B2A">
            <w:pPr>
              <w:spacing w:line="360" w:lineRule="auto"/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  <w:t xml:space="preserve">Author: </w:t>
            </w:r>
          </w:p>
          <w:p w14:paraId="287CF97B" w14:textId="4291A588" w:rsidR="00766E65" w:rsidRPr="00E03B2A" w:rsidRDefault="00DC2F4C" w:rsidP="00E03B2A">
            <w:pPr>
              <w:spacing w:line="360" w:lineRule="auto"/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  <w:t>Catherine Kennedy</w:t>
            </w:r>
          </w:p>
        </w:tc>
        <w:tc>
          <w:tcPr>
            <w:tcW w:w="3018" w:type="dxa"/>
          </w:tcPr>
          <w:p w14:paraId="2C46EFB9" w14:textId="77777777" w:rsidR="00766E65" w:rsidRPr="00E03B2A" w:rsidRDefault="00766E65" w:rsidP="00E03B2A">
            <w:pPr>
              <w:spacing w:line="360" w:lineRule="auto"/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  <w:t>Signature</w:t>
            </w:r>
          </w:p>
          <w:p w14:paraId="5D7BA3AC" w14:textId="6A7B0177" w:rsidR="002E0A0F" w:rsidRPr="00E03B2A" w:rsidRDefault="00DC2F4C" w:rsidP="00E03B2A">
            <w:pPr>
              <w:spacing w:line="360" w:lineRule="auto"/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0BF41956" wp14:editId="2E7CA952">
                  <wp:extent cx="1281430" cy="319151"/>
                  <wp:effectExtent l="0" t="0" r="0" b="5080"/>
                  <wp:docPr id="1752164953" name="Picture 9" descr="A close up of a wor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164953" name="Picture 9" descr="A close up of a wor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571" cy="32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</w:tcPr>
          <w:p w14:paraId="41D02FC0" w14:textId="77777777" w:rsidR="00766E65" w:rsidRPr="00E03B2A" w:rsidRDefault="00766E65" w:rsidP="00E03B2A">
            <w:pPr>
              <w:spacing w:line="360" w:lineRule="auto"/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  <w:t>Date:</w:t>
            </w:r>
            <w:r w:rsidR="00ED46E4" w:rsidRPr="00E03B2A"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  <w:p w14:paraId="61428943" w14:textId="4DA79D84" w:rsidR="00FB1E00" w:rsidRPr="00E03B2A" w:rsidRDefault="00FB1E00" w:rsidP="00E03B2A">
            <w:pPr>
              <w:spacing w:line="360" w:lineRule="auto"/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  <w:t>28.11.2025</w:t>
            </w:r>
          </w:p>
        </w:tc>
      </w:tr>
      <w:tr w:rsidR="00766E65" w:rsidRPr="00E03B2A" w14:paraId="21BC05FC" w14:textId="77777777" w:rsidTr="1BD2B96D">
        <w:trPr>
          <w:trHeight w:val="1492"/>
        </w:trPr>
        <w:tc>
          <w:tcPr>
            <w:tcW w:w="3018" w:type="dxa"/>
          </w:tcPr>
          <w:p w14:paraId="0D5F8736" w14:textId="01AE7A7D" w:rsidR="00766E65" w:rsidRDefault="00766E65" w:rsidP="00E03B2A">
            <w:pPr>
              <w:spacing w:line="360" w:lineRule="auto"/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  <w:t>Approver:</w:t>
            </w:r>
            <w:r w:rsidRPr="00E03B2A"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  <w:p w14:paraId="37232664" w14:textId="51BA2A35" w:rsidR="00E053B4" w:rsidRPr="00E03B2A" w:rsidRDefault="00E053B4" w:rsidP="00E03B2A">
            <w:pPr>
              <w:spacing w:line="360" w:lineRule="auto"/>
              <w:rPr>
                <w:rFonts w:ascii="Neulis Alt Light" w:hAnsi="Neulis Alt Light" w:cs="Arial"/>
                <w:sz w:val="24"/>
                <w:szCs w:val="24"/>
                <w:lang w:eastAsia="ar-SA"/>
              </w:rPr>
            </w:pPr>
            <w:r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  <w:t>Catherine Witter</w:t>
            </w:r>
          </w:p>
          <w:p w14:paraId="46FF124D" w14:textId="77777777" w:rsidR="00ED46E4" w:rsidRPr="00E03B2A" w:rsidRDefault="00ED46E4" w:rsidP="00E03B2A">
            <w:pPr>
              <w:spacing w:line="360" w:lineRule="auto"/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</w:pPr>
          </w:p>
          <w:p w14:paraId="24D2DEF0" w14:textId="44DB9EBF" w:rsidR="00766E65" w:rsidRPr="00E03B2A" w:rsidRDefault="00766E65" w:rsidP="00E03B2A">
            <w:pPr>
              <w:spacing w:line="360" w:lineRule="auto"/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  <w:t xml:space="preserve">Title: </w:t>
            </w:r>
            <w:r w:rsidR="00E053B4"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  <w:t>Managing Director</w:t>
            </w:r>
          </w:p>
        </w:tc>
        <w:tc>
          <w:tcPr>
            <w:tcW w:w="3018" w:type="dxa"/>
          </w:tcPr>
          <w:p w14:paraId="0DFD4131" w14:textId="314178FD" w:rsidR="00766E65" w:rsidRPr="00E03B2A" w:rsidRDefault="00766E65" w:rsidP="00E03B2A">
            <w:pPr>
              <w:spacing w:line="360" w:lineRule="auto"/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  <w:t>Signature</w:t>
            </w:r>
          </w:p>
          <w:p w14:paraId="48BF5921" w14:textId="6E605479" w:rsidR="00766E65" w:rsidRPr="00E03B2A" w:rsidRDefault="00E053B4" w:rsidP="00E03B2A">
            <w:pPr>
              <w:spacing w:line="360" w:lineRule="auto"/>
              <w:rPr>
                <w:rFonts w:ascii="Neulis Alt Light" w:hAnsi="Neulis Alt Light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B00D84" wp14:editId="27A12CFE">
                  <wp:extent cx="1070272" cy="664029"/>
                  <wp:effectExtent l="0" t="0" r="0" b="3175"/>
                  <wp:docPr id="7341958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696" cy="677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6E65" w:rsidRPr="00E03B2A">
              <w:rPr>
                <w:rFonts w:ascii="Neulis Alt Light" w:hAnsi="Neulis Alt Light"/>
                <w:sz w:val="24"/>
                <w:szCs w:val="24"/>
              </w:rPr>
              <w:br/>
            </w:r>
          </w:p>
        </w:tc>
        <w:tc>
          <w:tcPr>
            <w:tcW w:w="3019" w:type="dxa"/>
          </w:tcPr>
          <w:p w14:paraId="6FCB2CD0" w14:textId="3CF74F76" w:rsidR="00766E65" w:rsidRPr="00E03B2A" w:rsidRDefault="00766E65" w:rsidP="00E03B2A">
            <w:pPr>
              <w:spacing w:line="360" w:lineRule="auto"/>
              <w:rPr>
                <w:rFonts w:ascii="Neulis Alt Light" w:hAnsi="Neulis Alt Light" w:cs="Arial"/>
                <w:bCs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  <w:t>Date:</w:t>
            </w:r>
            <w:r w:rsidR="00ED46E4" w:rsidRPr="00E03B2A"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  <w:t xml:space="preserve"> </w:t>
            </w:r>
          </w:p>
          <w:p w14:paraId="608321FE" w14:textId="653021A3" w:rsidR="00766E65" w:rsidRPr="00E03B2A" w:rsidRDefault="00E053B4" w:rsidP="00E03B2A">
            <w:pPr>
              <w:spacing w:line="360" w:lineRule="auto"/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</w:pPr>
            <w:r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  <w:t>5.12.25</w:t>
            </w:r>
          </w:p>
        </w:tc>
      </w:tr>
      <w:tr w:rsidR="00766E65" w:rsidRPr="00E03B2A" w14:paraId="2D745113" w14:textId="77777777" w:rsidTr="1BD2B96D">
        <w:trPr>
          <w:trHeight w:val="1223"/>
        </w:trPr>
        <w:tc>
          <w:tcPr>
            <w:tcW w:w="3018" w:type="dxa"/>
          </w:tcPr>
          <w:p w14:paraId="453E5FED" w14:textId="484F249F" w:rsidR="00766E65" w:rsidRPr="00E03B2A" w:rsidRDefault="00766E65" w:rsidP="00E03B2A">
            <w:pPr>
              <w:spacing w:line="360" w:lineRule="auto"/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  <w:t>Quality Assurance:</w:t>
            </w:r>
            <w:r w:rsidR="00ED46E4" w:rsidRPr="00E03B2A"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  <w:t xml:space="preserve"> </w:t>
            </w:r>
          </w:p>
          <w:p w14:paraId="04F2D69A" w14:textId="77777777" w:rsidR="00766E65" w:rsidRPr="00E03B2A" w:rsidRDefault="00766E65" w:rsidP="00E03B2A">
            <w:pPr>
              <w:spacing w:line="360" w:lineRule="auto"/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</w:pPr>
          </w:p>
          <w:p w14:paraId="19B34467" w14:textId="42EBB229" w:rsidR="00766E65" w:rsidRPr="00E03B2A" w:rsidRDefault="00766E65" w:rsidP="00E03B2A">
            <w:pPr>
              <w:spacing w:line="360" w:lineRule="auto"/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  <w:t xml:space="preserve">Title: </w:t>
            </w:r>
          </w:p>
        </w:tc>
        <w:tc>
          <w:tcPr>
            <w:tcW w:w="3018" w:type="dxa"/>
          </w:tcPr>
          <w:p w14:paraId="75A69793" w14:textId="1EEA7101" w:rsidR="00766E65" w:rsidRPr="00E03B2A" w:rsidRDefault="00766E65" w:rsidP="00E03B2A">
            <w:pPr>
              <w:spacing w:line="360" w:lineRule="auto"/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  <w:t>Signature</w:t>
            </w:r>
          </w:p>
          <w:p w14:paraId="0D53E462" w14:textId="0049F113" w:rsidR="00766E65" w:rsidRPr="00E03B2A" w:rsidRDefault="00766E65" w:rsidP="00E03B2A">
            <w:pPr>
              <w:spacing w:line="360" w:lineRule="auto"/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19" w:type="dxa"/>
          </w:tcPr>
          <w:p w14:paraId="09ACCBFF" w14:textId="1E354E62" w:rsidR="00766E65" w:rsidRPr="00E03B2A" w:rsidRDefault="00766E65" w:rsidP="00E03B2A">
            <w:pPr>
              <w:spacing w:line="360" w:lineRule="auto"/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  <w:t>Date:</w:t>
            </w:r>
            <w:r w:rsidR="13C32972" w:rsidRPr="00E03B2A"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  <w:p w14:paraId="451ABA92" w14:textId="77777777" w:rsidR="00766E65" w:rsidRPr="00E03B2A" w:rsidRDefault="00766E65" w:rsidP="00E03B2A">
            <w:pPr>
              <w:spacing w:line="360" w:lineRule="auto"/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19"/>
        <w:tblW w:w="9067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766E65" w:rsidRPr="00E03B2A" w14:paraId="72201C22" w14:textId="77777777" w:rsidTr="7101C710">
        <w:tc>
          <w:tcPr>
            <w:tcW w:w="3114" w:type="dxa"/>
          </w:tcPr>
          <w:p w14:paraId="1BFA90FF" w14:textId="2A487CE3" w:rsidR="00766E65" w:rsidRPr="00E03B2A" w:rsidRDefault="00766E65" w:rsidP="00E03B2A">
            <w:pPr>
              <w:spacing w:line="360" w:lineRule="auto"/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  <w:t>Periodic Review Date:</w:t>
            </w:r>
          </w:p>
        </w:tc>
        <w:tc>
          <w:tcPr>
            <w:tcW w:w="5953" w:type="dxa"/>
            <w:gridSpan w:val="2"/>
          </w:tcPr>
          <w:p w14:paraId="76994CB1" w14:textId="77777777" w:rsidR="00766E65" w:rsidRPr="00E03B2A" w:rsidRDefault="00766E65" w:rsidP="00E03B2A">
            <w:pPr>
              <w:spacing w:line="360" w:lineRule="auto"/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</w:pPr>
          </w:p>
        </w:tc>
      </w:tr>
      <w:tr w:rsidR="00766E65" w:rsidRPr="00E03B2A" w14:paraId="59BA6A66" w14:textId="77777777" w:rsidTr="7101C710">
        <w:tc>
          <w:tcPr>
            <w:tcW w:w="3114" w:type="dxa"/>
          </w:tcPr>
          <w:p w14:paraId="506C7845" w14:textId="25D1C97F" w:rsidR="00766E65" w:rsidRPr="00E03B2A" w:rsidRDefault="00766E65" w:rsidP="00E03B2A">
            <w:pPr>
              <w:spacing w:line="360" w:lineRule="auto"/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  <w:t xml:space="preserve">Periodic Review 1 Date: </w:t>
            </w:r>
          </w:p>
        </w:tc>
        <w:tc>
          <w:tcPr>
            <w:tcW w:w="2977" w:type="dxa"/>
          </w:tcPr>
          <w:p w14:paraId="159829EF" w14:textId="54174DB7" w:rsidR="00766E65" w:rsidRPr="00E03B2A" w:rsidRDefault="00766E65" w:rsidP="00E03B2A">
            <w:pPr>
              <w:spacing w:line="360" w:lineRule="auto"/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  <w:t>QA Signature</w:t>
            </w:r>
          </w:p>
          <w:p w14:paraId="6075B989" w14:textId="5D917414" w:rsidR="00FB1E00" w:rsidRPr="00E03B2A" w:rsidRDefault="00FB1E00" w:rsidP="00E03B2A">
            <w:pPr>
              <w:spacing w:line="360" w:lineRule="auto"/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01EFA42" wp14:editId="2F738B65">
                  <wp:extent cx="1281430" cy="319151"/>
                  <wp:effectExtent l="0" t="0" r="0" b="5080"/>
                  <wp:docPr id="2002708953" name="Picture 9" descr="A close up of a wor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164953" name="Picture 9" descr="A close up of a wor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571" cy="32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4EC289" w14:textId="31C306BE" w:rsidR="00766E65" w:rsidRPr="00E03B2A" w:rsidRDefault="00766E65" w:rsidP="00E03B2A">
            <w:pPr>
              <w:spacing w:line="360" w:lineRule="auto"/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</w:tcPr>
          <w:p w14:paraId="5BF36455" w14:textId="77777777" w:rsidR="00766E65" w:rsidRPr="00E03B2A" w:rsidRDefault="00766E65" w:rsidP="00E03B2A">
            <w:pPr>
              <w:spacing w:line="360" w:lineRule="auto"/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  <w:t>Date</w:t>
            </w:r>
            <w:r w:rsidR="64F075CB" w:rsidRPr="00E03B2A"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</w:p>
          <w:p w14:paraId="2489E8F3" w14:textId="41164C8E" w:rsidR="00FB1E00" w:rsidRPr="00E03B2A" w:rsidRDefault="00FB1E00" w:rsidP="00E03B2A">
            <w:pPr>
              <w:spacing w:line="360" w:lineRule="auto"/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  <w:t>28.11.2026</w:t>
            </w:r>
          </w:p>
        </w:tc>
      </w:tr>
      <w:tr w:rsidR="00766E65" w:rsidRPr="00E03B2A" w14:paraId="049818F5" w14:textId="77777777" w:rsidTr="7101C710">
        <w:tc>
          <w:tcPr>
            <w:tcW w:w="3114" w:type="dxa"/>
          </w:tcPr>
          <w:p w14:paraId="4B5A93A1" w14:textId="2E4BC035" w:rsidR="00766E65" w:rsidRPr="00E03B2A" w:rsidRDefault="00766E65" w:rsidP="00E03B2A">
            <w:pPr>
              <w:spacing w:line="360" w:lineRule="auto"/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b/>
                <w:bCs/>
                <w:sz w:val="24"/>
                <w:szCs w:val="24"/>
                <w:lang w:eastAsia="ar-SA"/>
              </w:rPr>
              <w:t xml:space="preserve">Periodic Review 2 Date: </w:t>
            </w:r>
          </w:p>
        </w:tc>
        <w:tc>
          <w:tcPr>
            <w:tcW w:w="2977" w:type="dxa"/>
          </w:tcPr>
          <w:p w14:paraId="6CDE6CF0" w14:textId="77777777" w:rsidR="00766E65" w:rsidRPr="00E03B2A" w:rsidRDefault="00766E65" w:rsidP="00E03B2A">
            <w:pPr>
              <w:spacing w:line="360" w:lineRule="auto"/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  <w:t>QA Signature</w:t>
            </w:r>
          </w:p>
        </w:tc>
        <w:tc>
          <w:tcPr>
            <w:tcW w:w="2976" w:type="dxa"/>
          </w:tcPr>
          <w:p w14:paraId="2C063125" w14:textId="4CBCD26B" w:rsidR="00766E65" w:rsidRPr="00E03B2A" w:rsidRDefault="00766E65" w:rsidP="00E03B2A">
            <w:pPr>
              <w:spacing w:line="360" w:lineRule="auto"/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</w:pPr>
            <w:r w:rsidRPr="00E03B2A"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  <w:t>Date</w:t>
            </w:r>
            <w:r w:rsidR="002C26B9" w:rsidRPr="00E03B2A">
              <w:rPr>
                <w:rFonts w:ascii="Neulis Alt Light" w:hAnsi="Neulis Alt Light" w:cs="Arial"/>
                <w:b/>
                <w:sz w:val="24"/>
                <w:szCs w:val="24"/>
                <w:lang w:eastAsia="ar-SA"/>
              </w:rPr>
              <w:t xml:space="preserve">: </w:t>
            </w:r>
          </w:p>
        </w:tc>
      </w:tr>
    </w:tbl>
    <w:p w14:paraId="62571E2B" w14:textId="77777777" w:rsidR="00766E65" w:rsidRPr="00E03B2A" w:rsidRDefault="00766E65" w:rsidP="00E03B2A">
      <w:pPr>
        <w:spacing w:line="360" w:lineRule="auto"/>
        <w:rPr>
          <w:rFonts w:ascii="Neulis Alt Light" w:hAnsi="Neulis Alt Light" w:cs="Arial"/>
          <w:b/>
          <w:sz w:val="24"/>
          <w:szCs w:val="24"/>
          <w:lang w:eastAsia="ar-SA"/>
        </w:rPr>
      </w:pPr>
    </w:p>
    <w:p w14:paraId="04688D0B" w14:textId="77777777" w:rsidR="008405D0" w:rsidRPr="00E03B2A" w:rsidRDefault="008405D0" w:rsidP="00E03B2A">
      <w:pPr>
        <w:spacing w:line="360" w:lineRule="auto"/>
        <w:rPr>
          <w:rFonts w:ascii="Neulis Alt Light" w:hAnsi="Neulis Alt Light" w:cs="Arial"/>
          <w:b/>
          <w:sz w:val="24"/>
          <w:szCs w:val="24"/>
          <w:lang w:eastAsia="ar-SA"/>
        </w:rPr>
      </w:pPr>
    </w:p>
    <w:p w14:paraId="67BE3484" w14:textId="77777777" w:rsidR="008405D0" w:rsidRPr="00E03B2A" w:rsidRDefault="008405D0" w:rsidP="00E03B2A">
      <w:pPr>
        <w:spacing w:line="360" w:lineRule="auto"/>
        <w:rPr>
          <w:rFonts w:ascii="Neulis Alt Light" w:hAnsi="Neulis Alt Light" w:cs="Arial"/>
          <w:b/>
          <w:sz w:val="24"/>
          <w:szCs w:val="24"/>
          <w:lang w:eastAsia="ar-SA"/>
        </w:rPr>
      </w:pPr>
    </w:p>
    <w:p w14:paraId="00692C14" w14:textId="77777777" w:rsidR="008405D0" w:rsidRPr="00E03B2A" w:rsidRDefault="008405D0" w:rsidP="00E03B2A">
      <w:pPr>
        <w:spacing w:line="360" w:lineRule="auto"/>
        <w:rPr>
          <w:rFonts w:ascii="Neulis Alt Light" w:hAnsi="Neulis Alt Light" w:cs="Arial"/>
          <w:b/>
          <w:sz w:val="24"/>
          <w:szCs w:val="24"/>
          <w:lang w:eastAsia="ar-SA"/>
        </w:rPr>
      </w:pPr>
    </w:p>
    <w:p w14:paraId="0FA92897" w14:textId="77777777" w:rsidR="008405D0" w:rsidRPr="00E03B2A" w:rsidRDefault="008405D0" w:rsidP="00E03B2A">
      <w:pPr>
        <w:spacing w:line="360" w:lineRule="auto"/>
        <w:rPr>
          <w:rFonts w:ascii="Neulis Alt Light" w:hAnsi="Neulis Alt Light" w:cs="Arial"/>
          <w:b/>
          <w:sz w:val="24"/>
          <w:szCs w:val="24"/>
          <w:lang w:eastAsia="ar-SA"/>
        </w:rPr>
      </w:pPr>
    </w:p>
    <w:p w14:paraId="34BC5482" w14:textId="77777777" w:rsidR="00D3160B" w:rsidRPr="00E03B2A" w:rsidRDefault="00D3160B" w:rsidP="00E03B2A">
      <w:pPr>
        <w:spacing w:line="360" w:lineRule="auto"/>
        <w:rPr>
          <w:rFonts w:ascii="Neulis Alt Light" w:hAnsi="Neulis Alt Light" w:cs="Arial"/>
          <w:b/>
          <w:sz w:val="24"/>
          <w:szCs w:val="24"/>
          <w:lang w:eastAsia="ar-SA"/>
        </w:rPr>
      </w:pPr>
    </w:p>
    <w:p w14:paraId="5C8B3E2C" w14:textId="77777777" w:rsidR="00D3160B" w:rsidRPr="00E03B2A" w:rsidRDefault="00D3160B" w:rsidP="00E03B2A">
      <w:pPr>
        <w:spacing w:line="360" w:lineRule="auto"/>
        <w:rPr>
          <w:rFonts w:ascii="Neulis Alt Light" w:hAnsi="Neulis Alt Light" w:cs="Arial"/>
          <w:b/>
          <w:sz w:val="24"/>
          <w:szCs w:val="24"/>
          <w:lang w:eastAsia="ar-SA"/>
        </w:rPr>
      </w:pPr>
    </w:p>
    <w:p w14:paraId="0BF6CD02" w14:textId="77777777" w:rsidR="00D3160B" w:rsidRPr="00E03B2A" w:rsidRDefault="00D3160B" w:rsidP="00E03B2A">
      <w:pPr>
        <w:spacing w:line="360" w:lineRule="auto"/>
        <w:rPr>
          <w:rFonts w:ascii="Neulis Alt Light" w:hAnsi="Neulis Alt Light" w:cs="Arial"/>
          <w:b/>
          <w:sz w:val="24"/>
          <w:szCs w:val="24"/>
          <w:lang w:eastAsia="ar-SA"/>
        </w:rPr>
      </w:pPr>
    </w:p>
    <w:p w14:paraId="285B6308" w14:textId="77777777" w:rsidR="002C32C0" w:rsidRPr="002C32C0" w:rsidRDefault="002C32C0" w:rsidP="00E03B2A">
      <w:pPr>
        <w:spacing w:before="100" w:beforeAutospacing="1" w:after="100" w:afterAutospacing="1" w:line="360" w:lineRule="auto"/>
        <w:outlineLvl w:val="1"/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  <w:t>1. Purpose</w:t>
      </w:r>
    </w:p>
    <w:p w14:paraId="54F2DF7B" w14:textId="77777777" w:rsidR="002C32C0" w:rsidRPr="002C32C0" w:rsidRDefault="002C32C0" w:rsidP="00E03B2A">
      <w:p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This Booking Policy outlines the terms and conditions for securing a place on our Skills Bootcamps. Its purpose is to ensure fair access, clear expectations, and efficient use of resources for all learners and employer partners.</w:t>
      </w:r>
    </w:p>
    <w:p w14:paraId="7BC74DC1" w14:textId="77777777" w:rsidR="002C32C0" w:rsidRPr="002C32C0" w:rsidRDefault="002C32C0" w:rsidP="00E03B2A">
      <w:pPr>
        <w:spacing w:before="100" w:beforeAutospacing="1" w:after="100" w:afterAutospacing="1" w:line="360" w:lineRule="auto"/>
        <w:outlineLvl w:val="1"/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  <w:t>2. Eligibility Criteria</w:t>
      </w:r>
    </w:p>
    <w:p w14:paraId="27FEE432" w14:textId="77777777" w:rsidR="002C32C0" w:rsidRPr="002C32C0" w:rsidRDefault="002C32C0" w:rsidP="00E03B2A">
      <w:p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To book a place on a Skills Bootcamp, learners must:</w:t>
      </w:r>
    </w:p>
    <w:p w14:paraId="78850809" w14:textId="77777777" w:rsidR="002C32C0" w:rsidRPr="002C32C0" w:rsidRDefault="002C32C0" w:rsidP="00E03B2A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Meet the Skills Bootcamp eligibility requirements (age, residency, right to work, employment status, and sector suitability).</w:t>
      </w:r>
    </w:p>
    <w:p w14:paraId="2292321D" w14:textId="77777777" w:rsidR="002C32C0" w:rsidRPr="002C32C0" w:rsidRDefault="002C32C0" w:rsidP="00E03B2A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Provide accurate and complete information during registration.</w:t>
      </w:r>
    </w:p>
    <w:p w14:paraId="5D994B4A" w14:textId="77777777" w:rsidR="002C32C0" w:rsidRPr="002C32C0" w:rsidRDefault="002C32C0" w:rsidP="00E03B2A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Commit to the required attendance and learning hours.</w:t>
      </w:r>
    </w:p>
    <w:p w14:paraId="352B7C6C" w14:textId="6084837F" w:rsidR="003F6CDB" w:rsidRPr="002C32C0" w:rsidRDefault="002C32C0" w:rsidP="00E03B2A">
      <w:p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Employers booking places for their staff must confirm each participant meets the relevant eligibility criteria.</w:t>
      </w:r>
    </w:p>
    <w:p w14:paraId="7CE97830" w14:textId="77777777" w:rsidR="00C3523B" w:rsidRDefault="002C32C0" w:rsidP="00C3523B">
      <w:pPr>
        <w:spacing w:before="100" w:beforeAutospacing="1" w:after="100" w:afterAutospacing="1" w:line="360" w:lineRule="auto"/>
        <w:outlineLvl w:val="1"/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  <w:t>3. Booking Process</w:t>
      </w:r>
    </w:p>
    <w:p w14:paraId="137388F2" w14:textId="3CEA2064" w:rsidR="002C32C0" w:rsidRPr="002C32C0" w:rsidRDefault="002C32C0" w:rsidP="00C3523B">
      <w:pPr>
        <w:spacing w:before="100" w:beforeAutospacing="1" w:after="100" w:afterAutospacing="1" w:line="360" w:lineRule="auto"/>
        <w:outlineLvl w:val="1"/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  <w:t>Individual learners</w:t>
      </w:r>
    </w:p>
    <w:p w14:paraId="52596336" w14:textId="77777777" w:rsidR="002C32C0" w:rsidRPr="002C32C0" w:rsidRDefault="002C32C0" w:rsidP="00E03B2A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Submit an online enquiry or application form.</w:t>
      </w:r>
    </w:p>
    <w:p w14:paraId="4A3FEA67" w14:textId="77777777" w:rsidR="002C32C0" w:rsidRPr="002C32C0" w:rsidRDefault="002C32C0" w:rsidP="00E03B2A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Complete initial assessment and eligibility checks.</w:t>
      </w:r>
    </w:p>
    <w:p w14:paraId="11105ED1" w14:textId="77777777" w:rsidR="002C32C0" w:rsidRPr="002C32C0" w:rsidRDefault="002C32C0" w:rsidP="00E03B2A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Attend an information session (where applicable).</w:t>
      </w:r>
    </w:p>
    <w:p w14:paraId="3C1232E5" w14:textId="77777777" w:rsidR="002C32C0" w:rsidRDefault="002C32C0" w:rsidP="00E03B2A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Confirm your place by signing the Learner Agreement.</w:t>
      </w:r>
    </w:p>
    <w:p w14:paraId="20B3B64F" w14:textId="77777777" w:rsidR="003F6CDB" w:rsidRDefault="003F6CDB" w:rsidP="003F6CDB">
      <w:p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</w:p>
    <w:p w14:paraId="41247C24" w14:textId="77777777" w:rsidR="003F6CDB" w:rsidRDefault="003F6CDB" w:rsidP="003F6CDB">
      <w:p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</w:p>
    <w:p w14:paraId="67E23EC2" w14:textId="77777777" w:rsidR="00C3523B" w:rsidRPr="002C32C0" w:rsidRDefault="00C3523B" w:rsidP="003F6CDB">
      <w:p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</w:p>
    <w:p w14:paraId="21375329" w14:textId="77777777" w:rsidR="002C32C0" w:rsidRPr="002C32C0" w:rsidRDefault="002C32C0" w:rsidP="00E03B2A">
      <w:pPr>
        <w:spacing w:before="100" w:beforeAutospacing="1" w:after="100" w:afterAutospacing="1" w:line="360" w:lineRule="auto"/>
        <w:outlineLvl w:val="2"/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  <w:lastRenderedPageBreak/>
        <w:t>Employers</w:t>
      </w:r>
    </w:p>
    <w:p w14:paraId="627E08CF" w14:textId="77777777" w:rsidR="002C32C0" w:rsidRPr="002C32C0" w:rsidRDefault="002C32C0" w:rsidP="00E03B2A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Submit a booking request specifying the number of places required.</w:t>
      </w:r>
    </w:p>
    <w:p w14:paraId="1824E0E4" w14:textId="77777777" w:rsidR="002C32C0" w:rsidRPr="002C32C0" w:rsidRDefault="002C32C0" w:rsidP="00E03B2A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Complete the Employer Agreement outlining fees (where applicable), learner support, and outcome commitments.</w:t>
      </w:r>
    </w:p>
    <w:p w14:paraId="59D44FB0" w14:textId="77777777" w:rsidR="002C32C0" w:rsidRPr="002C32C0" w:rsidRDefault="002C32C0" w:rsidP="00E03B2A">
      <w:pPr>
        <w:numPr>
          <w:ilvl w:val="0"/>
          <w:numId w:val="29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Provide learner details for eligibility checks before training begins.</w:t>
      </w:r>
    </w:p>
    <w:p w14:paraId="017B04C1" w14:textId="38CD7DDB" w:rsidR="002C32C0" w:rsidRPr="002C32C0" w:rsidRDefault="002C32C0" w:rsidP="00C3523B">
      <w:p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A booking is not confirmed until all required documents are signed and the provider issues written confirmation.</w:t>
      </w:r>
      <w:r w:rsidR="00C3523B">
        <w:rPr>
          <w:rFonts w:ascii="Neulis Alt Light" w:eastAsia="Times New Roman" w:hAnsi="Neulis Alt Light" w:cs="Times New Roman"/>
          <w:sz w:val="24"/>
          <w:szCs w:val="24"/>
          <w:lang w:eastAsia="en-GB"/>
        </w:rPr>
        <w:t xml:space="preserve"> </w:t>
      </w:r>
    </w:p>
    <w:p w14:paraId="6772122A" w14:textId="77777777" w:rsidR="002C32C0" w:rsidRPr="002C32C0" w:rsidRDefault="002C32C0" w:rsidP="00E03B2A">
      <w:pPr>
        <w:spacing w:before="100" w:beforeAutospacing="1" w:after="100" w:afterAutospacing="1" w:line="360" w:lineRule="auto"/>
        <w:outlineLvl w:val="1"/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  <w:t>4. Fees and Financial Contributions</w:t>
      </w:r>
    </w:p>
    <w:p w14:paraId="1E2FBBFD" w14:textId="77777777" w:rsidR="002C32C0" w:rsidRPr="002C32C0" w:rsidRDefault="002C32C0" w:rsidP="00E03B2A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 xml:space="preserve">Skills Bootcamps are </w:t>
      </w:r>
      <w:r w:rsidRPr="002C32C0">
        <w:rPr>
          <w:rFonts w:ascii="Neulis Alt Light" w:eastAsia="Times New Roman" w:hAnsi="Neulis Alt Light" w:cs="Times New Roman"/>
          <w:i/>
          <w:iCs/>
          <w:sz w:val="24"/>
          <w:szCs w:val="24"/>
          <w:lang w:eastAsia="en-GB"/>
        </w:rPr>
        <w:t>fully funded</w:t>
      </w: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 xml:space="preserve"> for eligible unemployed or self-employed learners.</w:t>
      </w:r>
    </w:p>
    <w:p w14:paraId="284B98FA" w14:textId="77777777" w:rsidR="002C32C0" w:rsidRPr="002C32C0" w:rsidRDefault="002C32C0" w:rsidP="00E03B2A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Employers booking places for existing employees are required to contribute a percentage of the course cost in line with government funding rules.</w:t>
      </w:r>
    </w:p>
    <w:p w14:paraId="77386DE8" w14:textId="77777777" w:rsidR="002C32C0" w:rsidRPr="002C32C0" w:rsidRDefault="002C32C0" w:rsidP="00E03B2A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Any employer contribution must be paid within the agreed timeframe and before training commences unless otherwise agreed in writing.</w:t>
      </w:r>
    </w:p>
    <w:p w14:paraId="2901F3AD" w14:textId="77777777" w:rsidR="002C32C0" w:rsidRPr="002C32C0" w:rsidRDefault="002C32C0" w:rsidP="00E03B2A">
      <w:pPr>
        <w:spacing w:before="100" w:beforeAutospacing="1" w:after="100" w:afterAutospacing="1" w:line="360" w:lineRule="auto"/>
        <w:outlineLvl w:val="1"/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  <w:t>5. Cancellations and Refunds</w:t>
      </w:r>
    </w:p>
    <w:p w14:paraId="4AEDF662" w14:textId="77777777" w:rsidR="002C32C0" w:rsidRPr="002C32C0" w:rsidRDefault="002C32C0" w:rsidP="00E03B2A">
      <w:pPr>
        <w:spacing w:before="100" w:beforeAutospacing="1" w:after="100" w:afterAutospacing="1" w:line="360" w:lineRule="auto"/>
        <w:outlineLvl w:val="2"/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  <w:t>Learners</w:t>
      </w:r>
    </w:p>
    <w:p w14:paraId="2611F2D5" w14:textId="77777777" w:rsidR="002C32C0" w:rsidRPr="002C32C0" w:rsidRDefault="002C32C0" w:rsidP="00E03B2A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 xml:space="preserve">Learners may cancel their place up to </w:t>
      </w:r>
      <w:r w:rsidRPr="002C32C0"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  <w:t>7 days before</w:t>
      </w: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 xml:space="preserve"> the course start date.</w:t>
      </w:r>
    </w:p>
    <w:p w14:paraId="199D9811" w14:textId="77777777" w:rsidR="002C32C0" w:rsidRPr="002C32C0" w:rsidRDefault="002C32C0" w:rsidP="00E03B2A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Cancellations made after this period may affect ability to rebook future programmes.</w:t>
      </w:r>
    </w:p>
    <w:p w14:paraId="4DDF90FA" w14:textId="77777777" w:rsidR="002C32C0" w:rsidRDefault="002C32C0" w:rsidP="00E03B2A">
      <w:pPr>
        <w:numPr>
          <w:ilvl w:val="0"/>
          <w:numId w:val="31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Non-attendance without notice may result in removal from the programme.</w:t>
      </w:r>
    </w:p>
    <w:p w14:paraId="5107C52D" w14:textId="77777777" w:rsidR="00B20B55" w:rsidRDefault="00B20B55" w:rsidP="00B20B55">
      <w:p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</w:p>
    <w:p w14:paraId="1D451F59" w14:textId="77777777" w:rsidR="00C3523B" w:rsidRPr="002C32C0" w:rsidRDefault="00C3523B" w:rsidP="00B20B55">
      <w:p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</w:p>
    <w:p w14:paraId="14C9A7A1" w14:textId="77777777" w:rsidR="002C32C0" w:rsidRPr="002C32C0" w:rsidRDefault="002C32C0" w:rsidP="00E03B2A">
      <w:pPr>
        <w:spacing w:before="100" w:beforeAutospacing="1" w:after="100" w:afterAutospacing="1" w:line="360" w:lineRule="auto"/>
        <w:outlineLvl w:val="2"/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  <w:t>Employers</w:t>
      </w:r>
    </w:p>
    <w:p w14:paraId="1730990B" w14:textId="77777777" w:rsidR="002C32C0" w:rsidRPr="002C32C0" w:rsidRDefault="002C32C0" w:rsidP="00E03B2A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 xml:space="preserve">Employers may cancel booked places up to </w:t>
      </w:r>
      <w:r w:rsidRPr="002C32C0"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  <w:t>14 days before</w:t>
      </w: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 xml:space="preserve"> the start date without charge.</w:t>
      </w:r>
    </w:p>
    <w:p w14:paraId="3E6BEE66" w14:textId="77777777" w:rsidR="002C32C0" w:rsidRPr="002C32C0" w:rsidRDefault="002C32C0" w:rsidP="00E03B2A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Cancellations within 14 days may incur a fee or loss of employer contribution.</w:t>
      </w:r>
    </w:p>
    <w:p w14:paraId="4DA589C2" w14:textId="77777777" w:rsidR="002C32C0" w:rsidRPr="002C32C0" w:rsidRDefault="002C32C0" w:rsidP="00E03B2A">
      <w:pPr>
        <w:numPr>
          <w:ilvl w:val="0"/>
          <w:numId w:val="32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lastRenderedPageBreak/>
        <w:t>Substitutions (replacing one learner with another eligible learner) may be allowed up to 5 days before course start, subject to capacity and eligibility checks.</w:t>
      </w:r>
    </w:p>
    <w:p w14:paraId="17061BC3" w14:textId="77777777" w:rsidR="002C32C0" w:rsidRPr="002C32C0" w:rsidRDefault="002C32C0" w:rsidP="00E03B2A">
      <w:pPr>
        <w:spacing w:before="100" w:beforeAutospacing="1" w:after="100" w:afterAutospacing="1" w:line="360" w:lineRule="auto"/>
        <w:outlineLvl w:val="1"/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  <w:t>6. Attendance Requirements</w:t>
      </w:r>
    </w:p>
    <w:p w14:paraId="6063D71D" w14:textId="77777777" w:rsidR="002C32C0" w:rsidRPr="002C32C0" w:rsidRDefault="002C32C0" w:rsidP="00E03B2A">
      <w:p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By booking a place, learners agree to:</w:t>
      </w:r>
    </w:p>
    <w:p w14:paraId="7140541D" w14:textId="77777777" w:rsidR="002C32C0" w:rsidRPr="002C32C0" w:rsidRDefault="002C32C0" w:rsidP="00E03B2A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Attend all scheduled sessions (minimum 90% attendance unless otherwise specified).</w:t>
      </w:r>
    </w:p>
    <w:p w14:paraId="4BE7E1E8" w14:textId="77777777" w:rsidR="002C32C0" w:rsidRPr="002C32C0" w:rsidRDefault="002C32C0" w:rsidP="00E03B2A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Notify the provider of any absence at least 24 hours in advance.</w:t>
      </w:r>
    </w:p>
    <w:p w14:paraId="19D26769" w14:textId="77777777" w:rsidR="002C32C0" w:rsidRPr="002C32C0" w:rsidRDefault="002C32C0" w:rsidP="00E03B2A">
      <w:pPr>
        <w:numPr>
          <w:ilvl w:val="0"/>
          <w:numId w:val="33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Engage with all learning activities, assessments, and progression planning.</w:t>
      </w:r>
    </w:p>
    <w:p w14:paraId="37D5F0BA" w14:textId="77777777" w:rsidR="002C32C0" w:rsidRPr="002C32C0" w:rsidRDefault="002C32C0" w:rsidP="00E03B2A">
      <w:p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Persistent non-attendance may result in removal from the programme.</w:t>
      </w:r>
    </w:p>
    <w:p w14:paraId="59E99C75" w14:textId="77777777" w:rsidR="002C32C0" w:rsidRPr="002C32C0" w:rsidRDefault="002C32C0" w:rsidP="00E03B2A">
      <w:pPr>
        <w:spacing w:before="100" w:beforeAutospacing="1" w:after="100" w:afterAutospacing="1" w:line="360" w:lineRule="auto"/>
        <w:outlineLvl w:val="1"/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  <w:t>7. Changes to Bookings</w:t>
      </w:r>
    </w:p>
    <w:p w14:paraId="72242485" w14:textId="77777777" w:rsidR="002C32C0" w:rsidRPr="002C32C0" w:rsidRDefault="002C32C0" w:rsidP="00E03B2A">
      <w:p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The training provider reserves the right to:</w:t>
      </w:r>
    </w:p>
    <w:p w14:paraId="6F99F15C" w14:textId="77777777" w:rsidR="002C32C0" w:rsidRPr="002C32C0" w:rsidRDefault="002C32C0" w:rsidP="00E03B2A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Reschedule sessions, change delivery methods, or amend course content where necessary.</w:t>
      </w:r>
    </w:p>
    <w:p w14:paraId="7FCD37C0" w14:textId="77777777" w:rsidR="002C32C0" w:rsidRPr="002C32C0" w:rsidRDefault="002C32C0" w:rsidP="00E03B2A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Reallocate places if confirmation steps are not completed within required timeframes.</w:t>
      </w:r>
    </w:p>
    <w:p w14:paraId="7EE0BF27" w14:textId="77777777" w:rsidR="002C32C0" w:rsidRPr="002C32C0" w:rsidRDefault="002C32C0" w:rsidP="00E03B2A">
      <w:pPr>
        <w:numPr>
          <w:ilvl w:val="0"/>
          <w:numId w:val="34"/>
        </w:num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Withdraw a booking if eligibility criteria are not met.</w:t>
      </w:r>
    </w:p>
    <w:p w14:paraId="0F12257F" w14:textId="77777777" w:rsidR="002C32C0" w:rsidRPr="002C32C0" w:rsidRDefault="002C32C0" w:rsidP="00E03B2A">
      <w:p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All changes will be communicated as early as possible.</w:t>
      </w:r>
    </w:p>
    <w:p w14:paraId="46352306" w14:textId="72419071" w:rsidR="002C32C0" w:rsidRPr="002C32C0" w:rsidRDefault="002C32C0" w:rsidP="00E03B2A">
      <w:pPr>
        <w:spacing w:after="0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</w:p>
    <w:p w14:paraId="7F8D6542" w14:textId="77777777" w:rsidR="002C32C0" w:rsidRPr="002C32C0" w:rsidRDefault="002C32C0" w:rsidP="00E03B2A">
      <w:pPr>
        <w:spacing w:before="100" w:beforeAutospacing="1" w:after="100" w:afterAutospacing="1" w:line="360" w:lineRule="auto"/>
        <w:outlineLvl w:val="1"/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  <w:t>8. Data Protection and Use of Information</w:t>
      </w:r>
    </w:p>
    <w:p w14:paraId="6E728B23" w14:textId="77777777" w:rsidR="002C32C0" w:rsidRPr="002C32C0" w:rsidRDefault="002C32C0" w:rsidP="00E03B2A">
      <w:p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All information provided during booking will be handled in accordance with GDPR and government funding rules. Data may be shared with funding bodies for monitoring and reporting purposes.</w:t>
      </w:r>
    </w:p>
    <w:p w14:paraId="20681697" w14:textId="77777777" w:rsidR="002C32C0" w:rsidRPr="002C32C0" w:rsidRDefault="002C32C0" w:rsidP="00E03B2A">
      <w:pPr>
        <w:spacing w:before="100" w:beforeAutospacing="1" w:after="100" w:afterAutospacing="1" w:line="360" w:lineRule="auto"/>
        <w:outlineLvl w:val="1"/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  <w:t>9. Progression and Outcome Tracking</w:t>
      </w:r>
    </w:p>
    <w:p w14:paraId="54376417" w14:textId="77777777" w:rsidR="002C32C0" w:rsidRPr="002C32C0" w:rsidRDefault="002C32C0" w:rsidP="00E03B2A">
      <w:p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lastRenderedPageBreak/>
        <w:t>By booking a Skills Bootcamp, learners and employers agree to participate in progression tracking for up to six months after programme completion, as required by the funding body.</w:t>
      </w:r>
    </w:p>
    <w:p w14:paraId="7AA7FAB2" w14:textId="77777777" w:rsidR="002C32C0" w:rsidRPr="002C32C0" w:rsidRDefault="002C32C0" w:rsidP="00E03B2A">
      <w:pPr>
        <w:spacing w:before="100" w:beforeAutospacing="1" w:after="100" w:afterAutospacing="1" w:line="360" w:lineRule="auto"/>
        <w:outlineLvl w:val="1"/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  <w:t>10. Contact</w:t>
      </w:r>
    </w:p>
    <w:p w14:paraId="19497F78" w14:textId="7EF6C9DB" w:rsidR="002C32C0" w:rsidRPr="002C32C0" w:rsidRDefault="002C32C0" w:rsidP="00E03B2A">
      <w:pPr>
        <w:spacing w:before="100" w:beforeAutospacing="1" w:after="100" w:afterAutospacing="1" w:line="360" w:lineRule="auto"/>
        <w:rPr>
          <w:rFonts w:ascii="Neulis Alt Light" w:eastAsia="Times New Roman" w:hAnsi="Neulis Alt Light" w:cs="Times New Roman"/>
          <w:sz w:val="24"/>
          <w:szCs w:val="24"/>
          <w:lang w:eastAsia="en-GB"/>
        </w:rPr>
      </w:pP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t>For booking enquiries, cancellations, or changes, please contact:</w:t>
      </w:r>
      <w:r w:rsidRPr="002C32C0">
        <w:rPr>
          <w:rFonts w:ascii="Neulis Alt Light" w:eastAsia="Times New Roman" w:hAnsi="Neulis Alt Light" w:cs="Times New Roman"/>
          <w:sz w:val="24"/>
          <w:szCs w:val="24"/>
          <w:lang w:eastAsia="en-GB"/>
        </w:rPr>
        <w:br/>
      </w:r>
      <w:r w:rsidR="00EE7A04"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  <w:t xml:space="preserve">Onboarding Team </w:t>
      </w:r>
      <w:r w:rsidR="003510A9"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  <w:t xml:space="preserve">email </w:t>
      </w:r>
      <w:hyperlink r:id="rId13" w:history="1">
        <w:r w:rsidR="003510A9" w:rsidRPr="00E11FF2">
          <w:rPr>
            <w:rStyle w:val="Hyperlink"/>
            <w:rFonts w:ascii="Neulis Alt Light" w:eastAsia="Times New Roman" w:hAnsi="Neulis Alt Light" w:cs="Times New Roman"/>
            <w:b/>
            <w:bCs/>
            <w:sz w:val="24"/>
            <w:szCs w:val="24"/>
            <w:lang w:eastAsia="en-GB"/>
          </w:rPr>
          <w:t>enrollment@biograd.co.uk</w:t>
        </w:r>
      </w:hyperlink>
      <w:r w:rsidR="003510A9">
        <w:rPr>
          <w:rFonts w:ascii="Neulis Alt Light" w:eastAsia="Times New Roman" w:hAnsi="Neulis Alt Light" w:cs="Times New Roman"/>
          <w:b/>
          <w:bCs/>
          <w:sz w:val="24"/>
          <w:szCs w:val="24"/>
          <w:lang w:eastAsia="en-GB"/>
        </w:rPr>
        <w:t xml:space="preserve"> </w:t>
      </w:r>
    </w:p>
    <w:p w14:paraId="3FF477E9" w14:textId="77777777" w:rsidR="0070389F" w:rsidRPr="00E03B2A" w:rsidRDefault="0070389F" w:rsidP="00E03B2A">
      <w:pPr>
        <w:spacing w:line="360" w:lineRule="auto"/>
        <w:rPr>
          <w:rFonts w:ascii="Neulis Alt Light" w:hAnsi="Neulis Alt Light" w:cs="Arial"/>
          <w:b/>
          <w:sz w:val="24"/>
          <w:szCs w:val="24"/>
          <w:lang w:eastAsia="ar-SA"/>
        </w:rPr>
      </w:pPr>
    </w:p>
    <w:p w14:paraId="0E77E88F" w14:textId="77777777" w:rsidR="0070389F" w:rsidRPr="00E03B2A" w:rsidRDefault="0070389F" w:rsidP="00E03B2A">
      <w:pPr>
        <w:spacing w:line="360" w:lineRule="auto"/>
        <w:rPr>
          <w:rFonts w:ascii="Neulis Alt Light" w:hAnsi="Neulis Alt Light" w:cs="Arial"/>
          <w:b/>
          <w:sz w:val="24"/>
          <w:szCs w:val="24"/>
          <w:lang w:eastAsia="ar-SA"/>
        </w:rPr>
      </w:pPr>
    </w:p>
    <w:sectPr w:rsidR="0070389F" w:rsidRPr="00E03B2A" w:rsidSect="000F6867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490C" w14:textId="77777777" w:rsidR="000A2E14" w:rsidRDefault="000A2E14" w:rsidP="00883BF2">
      <w:pPr>
        <w:spacing w:after="0" w:line="240" w:lineRule="auto"/>
      </w:pPr>
      <w:r>
        <w:separator/>
      </w:r>
    </w:p>
  </w:endnote>
  <w:endnote w:type="continuationSeparator" w:id="0">
    <w:p w14:paraId="08C3FE54" w14:textId="77777777" w:rsidR="000A2E14" w:rsidRDefault="000A2E14" w:rsidP="0088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ulis Alt Light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A29FB" w14:textId="77777777" w:rsidR="000A2E14" w:rsidRDefault="000A2E14" w:rsidP="00883BF2">
      <w:pPr>
        <w:spacing w:after="0" w:line="240" w:lineRule="auto"/>
      </w:pPr>
      <w:r>
        <w:separator/>
      </w:r>
    </w:p>
  </w:footnote>
  <w:footnote w:type="continuationSeparator" w:id="0">
    <w:p w14:paraId="21D66E84" w14:textId="77777777" w:rsidR="000A2E14" w:rsidRDefault="000A2E14" w:rsidP="0088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F03EB" w14:textId="004E2867" w:rsidR="00883BF2" w:rsidRDefault="00883BF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DE2C85" wp14:editId="091DDF1F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61699" cy="10694948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99" cy="10694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A3A"/>
    <w:multiLevelType w:val="multilevel"/>
    <w:tmpl w:val="735E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C5A7A"/>
    <w:multiLevelType w:val="multilevel"/>
    <w:tmpl w:val="9EC4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5692C"/>
    <w:multiLevelType w:val="multilevel"/>
    <w:tmpl w:val="28F82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86EC9"/>
    <w:multiLevelType w:val="multilevel"/>
    <w:tmpl w:val="AD36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022EF"/>
    <w:multiLevelType w:val="multilevel"/>
    <w:tmpl w:val="AB52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A6C44"/>
    <w:multiLevelType w:val="multilevel"/>
    <w:tmpl w:val="7312F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D826B4"/>
    <w:multiLevelType w:val="multilevel"/>
    <w:tmpl w:val="150E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752E0"/>
    <w:multiLevelType w:val="multilevel"/>
    <w:tmpl w:val="5A2E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490D4C"/>
    <w:multiLevelType w:val="multilevel"/>
    <w:tmpl w:val="C0E2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074AC"/>
    <w:multiLevelType w:val="multilevel"/>
    <w:tmpl w:val="7C4E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FE13A3"/>
    <w:multiLevelType w:val="multilevel"/>
    <w:tmpl w:val="2E74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DC3DF8"/>
    <w:multiLevelType w:val="hybridMultilevel"/>
    <w:tmpl w:val="73643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464BC"/>
    <w:multiLevelType w:val="multilevel"/>
    <w:tmpl w:val="9156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4D29C3"/>
    <w:multiLevelType w:val="multilevel"/>
    <w:tmpl w:val="B1D0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EA3DC5"/>
    <w:multiLevelType w:val="multilevel"/>
    <w:tmpl w:val="E190F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0809DD"/>
    <w:multiLevelType w:val="multilevel"/>
    <w:tmpl w:val="0B42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A29FD"/>
    <w:multiLevelType w:val="multilevel"/>
    <w:tmpl w:val="F054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88026D"/>
    <w:multiLevelType w:val="multilevel"/>
    <w:tmpl w:val="77C8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46158B"/>
    <w:multiLevelType w:val="multilevel"/>
    <w:tmpl w:val="6A9A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E96EAD"/>
    <w:multiLevelType w:val="multilevel"/>
    <w:tmpl w:val="5336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1F1D5C"/>
    <w:multiLevelType w:val="multilevel"/>
    <w:tmpl w:val="1756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A50B1C"/>
    <w:multiLevelType w:val="multilevel"/>
    <w:tmpl w:val="D5E2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4507A3"/>
    <w:multiLevelType w:val="multilevel"/>
    <w:tmpl w:val="4750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A711B8"/>
    <w:multiLevelType w:val="multilevel"/>
    <w:tmpl w:val="009E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C01FC7"/>
    <w:multiLevelType w:val="multilevel"/>
    <w:tmpl w:val="77FA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E931FC"/>
    <w:multiLevelType w:val="multilevel"/>
    <w:tmpl w:val="790E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A932CB"/>
    <w:multiLevelType w:val="multilevel"/>
    <w:tmpl w:val="AF6A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394B2E"/>
    <w:multiLevelType w:val="multilevel"/>
    <w:tmpl w:val="D4DA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DC3F61"/>
    <w:multiLevelType w:val="multilevel"/>
    <w:tmpl w:val="38EA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F85D28"/>
    <w:multiLevelType w:val="multilevel"/>
    <w:tmpl w:val="0A64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186EA6"/>
    <w:multiLevelType w:val="hybridMultilevel"/>
    <w:tmpl w:val="0400B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10229"/>
    <w:multiLevelType w:val="multilevel"/>
    <w:tmpl w:val="1244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0B72DB"/>
    <w:multiLevelType w:val="multilevel"/>
    <w:tmpl w:val="0062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792E96"/>
    <w:multiLevelType w:val="multilevel"/>
    <w:tmpl w:val="EF58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80914">
    <w:abstractNumId w:val="6"/>
  </w:num>
  <w:num w:numId="2" w16cid:durableId="183056773">
    <w:abstractNumId w:val="18"/>
  </w:num>
  <w:num w:numId="3" w16cid:durableId="995378579">
    <w:abstractNumId w:val="23"/>
  </w:num>
  <w:num w:numId="4" w16cid:durableId="814176129">
    <w:abstractNumId w:val="20"/>
  </w:num>
  <w:num w:numId="5" w16cid:durableId="1133871101">
    <w:abstractNumId w:val="15"/>
  </w:num>
  <w:num w:numId="6" w16cid:durableId="887687269">
    <w:abstractNumId w:val="31"/>
  </w:num>
  <w:num w:numId="7" w16cid:durableId="615525970">
    <w:abstractNumId w:val="14"/>
  </w:num>
  <w:num w:numId="8" w16cid:durableId="46150222">
    <w:abstractNumId w:val="16"/>
  </w:num>
  <w:num w:numId="9" w16cid:durableId="1691224695">
    <w:abstractNumId w:val="11"/>
  </w:num>
  <w:num w:numId="10" w16cid:durableId="1731611802">
    <w:abstractNumId w:val="9"/>
  </w:num>
  <w:num w:numId="11" w16cid:durableId="61954126">
    <w:abstractNumId w:val="1"/>
  </w:num>
  <w:num w:numId="12" w16cid:durableId="2097169212">
    <w:abstractNumId w:val="28"/>
  </w:num>
  <w:num w:numId="13" w16cid:durableId="696202460">
    <w:abstractNumId w:val="10"/>
  </w:num>
  <w:num w:numId="14" w16cid:durableId="1218663156">
    <w:abstractNumId w:val="12"/>
  </w:num>
  <w:num w:numId="15" w16cid:durableId="198516736">
    <w:abstractNumId w:val="13"/>
  </w:num>
  <w:num w:numId="16" w16cid:durableId="331880503">
    <w:abstractNumId w:val="27"/>
  </w:num>
  <w:num w:numId="17" w16cid:durableId="1320648278">
    <w:abstractNumId w:val="8"/>
  </w:num>
  <w:num w:numId="18" w16cid:durableId="138809863">
    <w:abstractNumId w:val="0"/>
  </w:num>
  <w:num w:numId="19" w16cid:durableId="1713770178">
    <w:abstractNumId w:val="17"/>
  </w:num>
  <w:num w:numId="20" w16cid:durableId="1585066176">
    <w:abstractNumId w:val="29"/>
  </w:num>
  <w:num w:numId="21" w16cid:durableId="308051898">
    <w:abstractNumId w:val="32"/>
  </w:num>
  <w:num w:numId="22" w16cid:durableId="479157596">
    <w:abstractNumId w:val="21"/>
  </w:num>
  <w:num w:numId="23" w16cid:durableId="309139729">
    <w:abstractNumId w:val="26"/>
  </w:num>
  <w:num w:numId="24" w16cid:durableId="108861151">
    <w:abstractNumId w:val="24"/>
  </w:num>
  <w:num w:numId="25" w16cid:durableId="1771391916">
    <w:abstractNumId w:val="4"/>
  </w:num>
  <w:num w:numId="26" w16cid:durableId="1262373468">
    <w:abstractNumId w:val="30"/>
  </w:num>
  <w:num w:numId="27" w16cid:durableId="1172139638">
    <w:abstractNumId w:val="7"/>
  </w:num>
  <w:num w:numId="28" w16cid:durableId="1927106531">
    <w:abstractNumId w:val="2"/>
  </w:num>
  <w:num w:numId="29" w16cid:durableId="1521700780">
    <w:abstractNumId w:val="5"/>
  </w:num>
  <w:num w:numId="30" w16cid:durableId="1589074866">
    <w:abstractNumId w:val="19"/>
  </w:num>
  <w:num w:numId="31" w16cid:durableId="1256983591">
    <w:abstractNumId w:val="3"/>
  </w:num>
  <w:num w:numId="32" w16cid:durableId="1194658327">
    <w:abstractNumId w:val="33"/>
  </w:num>
  <w:num w:numId="33" w16cid:durableId="1504665228">
    <w:abstractNumId w:val="22"/>
  </w:num>
  <w:num w:numId="34" w16cid:durableId="1391148578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Q0NTU2NjM1M7OwMLNQ0lEKTi0uzszPAykwqwUAJxfIoCwAAAA="/>
  </w:docVars>
  <w:rsids>
    <w:rsidRoot w:val="00883BF2"/>
    <w:rsid w:val="000156C7"/>
    <w:rsid w:val="000209EC"/>
    <w:rsid w:val="0002263C"/>
    <w:rsid w:val="000412A6"/>
    <w:rsid w:val="00043607"/>
    <w:rsid w:val="00044108"/>
    <w:rsid w:val="000529D0"/>
    <w:rsid w:val="00076ABB"/>
    <w:rsid w:val="00096885"/>
    <w:rsid w:val="000A2E14"/>
    <w:rsid w:val="000D3B72"/>
    <w:rsid w:val="000D734C"/>
    <w:rsid w:val="000F53BE"/>
    <w:rsid w:val="000F6867"/>
    <w:rsid w:val="00115A40"/>
    <w:rsid w:val="00120A9B"/>
    <w:rsid w:val="00182BFC"/>
    <w:rsid w:val="00185683"/>
    <w:rsid w:val="0018751E"/>
    <w:rsid w:val="001A0D2F"/>
    <w:rsid w:val="001A76D7"/>
    <w:rsid w:val="001B0B09"/>
    <w:rsid w:val="001B1C50"/>
    <w:rsid w:val="001B7A3D"/>
    <w:rsid w:val="001C3393"/>
    <w:rsid w:val="00202C39"/>
    <w:rsid w:val="00227E7A"/>
    <w:rsid w:val="0026329B"/>
    <w:rsid w:val="002A3982"/>
    <w:rsid w:val="002B3073"/>
    <w:rsid w:val="002B3E6F"/>
    <w:rsid w:val="002C26B9"/>
    <w:rsid w:val="002C32C0"/>
    <w:rsid w:val="002D6D6E"/>
    <w:rsid w:val="002E0A0F"/>
    <w:rsid w:val="002E33EF"/>
    <w:rsid w:val="002E3DEC"/>
    <w:rsid w:val="00302721"/>
    <w:rsid w:val="003173FB"/>
    <w:rsid w:val="00345547"/>
    <w:rsid w:val="00346F39"/>
    <w:rsid w:val="003510A9"/>
    <w:rsid w:val="00361DA3"/>
    <w:rsid w:val="0036773C"/>
    <w:rsid w:val="003839DB"/>
    <w:rsid w:val="00392BF9"/>
    <w:rsid w:val="003A3AF7"/>
    <w:rsid w:val="003E5E08"/>
    <w:rsid w:val="003F6CDB"/>
    <w:rsid w:val="0041005F"/>
    <w:rsid w:val="004122D0"/>
    <w:rsid w:val="00413721"/>
    <w:rsid w:val="00416114"/>
    <w:rsid w:val="00420810"/>
    <w:rsid w:val="00426871"/>
    <w:rsid w:val="00440C31"/>
    <w:rsid w:val="0044127D"/>
    <w:rsid w:val="0044149F"/>
    <w:rsid w:val="00463153"/>
    <w:rsid w:val="00467815"/>
    <w:rsid w:val="0047785B"/>
    <w:rsid w:val="004A187C"/>
    <w:rsid w:val="004B1275"/>
    <w:rsid w:val="004C009B"/>
    <w:rsid w:val="004E1EDE"/>
    <w:rsid w:val="00507BA4"/>
    <w:rsid w:val="005121BE"/>
    <w:rsid w:val="00514F03"/>
    <w:rsid w:val="00544430"/>
    <w:rsid w:val="00561C88"/>
    <w:rsid w:val="00561F9C"/>
    <w:rsid w:val="0056655B"/>
    <w:rsid w:val="00572134"/>
    <w:rsid w:val="00586711"/>
    <w:rsid w:val="00587214"/>
    <w:rsid w:val="005954CC"/>
    <w:rsid w:val="005A730B"/>
    <w:rsid w:val="005B72EF"/>
    <w:rsid w:val="005F6460"/>
    <w:rsid w:val="00631B28"/>
    <w:rsid w:val="0064484E"/>
    <w:rsid w:val="00647649"/>
    <w:rsid w:val="00655AB9"/>
    <w:rsid w:val="00663C6D"/>
    <w:rsid w:val="006745A9"/>
    <w:rsid w:val="0067483C"/>
    <w:rsid w:val="006817E3"/>
    <w:rsid w:val="006850E3"/>
    <w:rsid w:val="006A6F03"/>
    <w:rsid w:val="006B2579"/>
    <w:rsid w:val="006D586C"/>
    <w:rsid w:val="006E272C"/>
    <w:rsid w:val="006E40FF"/>
    <w:rsid w:val="0070389F"/>
    <w:rsid w:val="00750051"/>
    <w:rsid w:val="00751597"/>
    <w:rsid w:val="007563EF"/>
    <w:rsid w:val="00760575"/>
    <w:rsid w:val="0076385E"/>
    <w:rsid w:val="00766E65"/>
    <w:rsid w:val="0079677F"/>
    <w:rsid w:val="007B3975"/>
    <w:rsid w:val="007B3F62"/>
    <w:rsid w:val="007B7173"/>
    <w:rsid w:val="007C26C0"/>
    <w:rsid w:val="007D4E46"/>
    <w:rsid w:val="007E1974"/>
    <w:rsid w:val="00805A87"/>
    <w:rsid w:val="008179B3"/>
    <w:rsid w:val="008246F5"/>
    <w:rsid w:val="008405D0"/>
    <w:rsid w:val="00850292"/>
    <w:rsid w:val="008719E0"/>
    <w:rsid w:val="00872994"/>
    <w:rsid w:val="0087452B"/>
    <w:rsid w:val="00883BF2"/>
    <w:rsid w:val="00891312"/>
    <w:rsid w:val="008934DF"/>
    <w:rsid w:val="008A10BA"/>
    <w:rsid w:val="008A6E17"/>
    <w:rsid w:val="008B6015"/>
    <w:rsid w:val="008C47D0"/>
    <w:rsid w:val="008F0F86"/>
    <w:rsid w:val="008F6D16"/>
    <w:rsid w:val="00902E32"/>
    <w:rsid w:val="009206C6"/>
    <w:rsid w:val="00933E54"/>
    <w:rsid w:val="00936155"/>
    <w:rsid w:val="0094299B"/>
    <w:rsid w:val="00953767"/>
    <w:rsid w:val="009667F3"/>
    <w:rsid w:val="00982004"/>
    <w:rsid w:val="009923EC"/>
    <w:rsid w:val="00992C85"/>
    <w:rsid w:val="00996950"/>
    <w:rsid w:val="009D2E3B"/>
    <w:rsid w:val="009D6148"/>
    <w:rsid w:val="009E075B"/>
    <w:rsid w:val="009E51F6"/>
    <w:rsid w:val="009F2A96"/>
    <w:rsid w:val="00A16F29"/>
    <w:rsid w:val="00A202AC"/>
    <w:rsid w:val="00A20A89"/>
    <w:rsid w:val="00A43DD1"/>
    <w:rsid w:val="00A515CB"/>
    <w:rsid w:val="00A529BD"/>
    <w:rsid w:val="00A56CB3"/>
    <w:rsid w:val="00A766EB"/>
    <w:rsid w:val="00A956E8"/>
    <w:rsid w:val="00AB48D2"/>
    <w:rsid w:val="00AC5EE1"/>
    <w:rsid w:val="00AC6CDB"/>
    <w:rsid w:val="00AD1532"/>
    <w:rsid w:val="00AF565C"/>
    <w:rsid w:val="00B01169"/>
    <w:rsid w:val="00B03EA6"/>
    <w:rsid w:val="00B04668"/>
    <w:rsid w:val="00B05317"/>
    <w:rsid w:val="00B0690B"/>
    <w:rsid w:val="00B1730C"/>
    <w:rsid w:val="00B20B55"/>
    <w:rsid w:val="00B3111B"/>
    <w:rsid w:val="00B40CA7"/>
    <w:rsid w:val="00B50DBF"/>
    <w:rsid w:val="00B6445B"/>
    <w:rsid w:val="00B70EBE"/>
    <w:rsid w:val="00B871D0"/>
    <w:rsid w:val="00BA51B4"/>
    <w:rsid w:val="00BD3503"/>
    <w:rsid w:val="00BD40E6"/>
    <w:rsid w:val="00C22C34"/>
    <w:rsid w:val="00C3523B"/>
    <w:rsid w:val="00C3746B"/>
    <w:rsid w:val="00C45FF3"/>
    <w:rsid w:val="00C5285E"/>
    <w:rsid w:val="00C62488"/>
    <w:rsid w:val="00C92FF6"/>
    <w:rsid w:val="00CA3BCD"/>
    <w:rsid w:val="00CB2E9C"/>
    <w:rsid w:val="00CD2986"/>
    <w:rsid w:val="00CE50DB"/>
    <w:rsid w:val="00CF059E"/>
    <w:rsid w:val="00CF6362"/>
    <w:rsid w:val="00D1328C"/>
    <w:rsid w:val="00D22E62"/>
    <w:rsid w:val="00D3160B"/>
    <w:rsid w:val="00D32AC5"/>
    <w:rsid w:val="00D36D93"/>
    <w:rsid w:val="00D47AF6"/>
    <w:rsid w:val="00D562EC"/>
    <w:rsid w:val="00D608E3"/>
    <w:rsid w:val="00D94D84"/>
    <w:rsid w:val="00DA348B"/>
    <w:rsid w:val="00DA5936"/>
    <w:rsid w:val="00DC2F4C"/>
    <w:rsid w:val="00DE2C74"/>
    <w:rsid w:val="00E0241C"/>
    <w:rsid w:val="00E03B2A"/>
    <w:rsid w:val="00E053B4"/>
    <w:rsid w:val="00E20278"/>
    <w:rsid w:val="00E306D6"/>
    <w:rsid w:val="00E34456"/>
    <w:rsid w:val="00E567B2"/>
    <w:rsid w:val="00E61604"/>
    <w:rsid w:val="00E6262A"/>
    <w:rsid w:val="00E8507F"/>
    <w:rsid w:val="00E94D48"/>
    <w:rsid w:val="00EA3A62"/>
    <w:rsid w:val="00EB2FDB"/>
    <w:rsid w:val="00EC3398"/>
    <w:rsid w:val="00EC6B1D"/>
    <w:rsid w:val="00ED267F"/>
    <w:rsid w:val="00ED46E4"/>
    <w:rsid w:val="00EE0A5D"/>
    <w:rsid w:val="00EE7A04"/>
    <w:rsid w:val="00EF3A59"/>
    <w:rsid w:val="00F002D7"/>
    <w:rsid w:val="00F00881"/>
    <w:rsid w:val="00F01366"/>
    <w:rsid w:val="00F10B24"/>
    <w:rsid w:val="00F33DD4"/>
    <w:rsid w:val="00F35713"/>
    <w:rsid w:val="00F5181D"/>
    <w:rsid w:val="00F72C5F"/>
    <w:rsid w:val="00F75EAB"/>
    <w:rsid w:val="00F82880"/>
    <w:rsid w:val="00F83F4E"/>
    <w:rsid w:val="00F86205"/>
    <w:rsid w:val="00F93A03"/>
    <w:rsid w:val="00FA073E"/>
    <w:rsid w:val="00FB1E00"/>
    <w:rsid w:val="00FC5C01"/>
    <w:rsid w:val="00FD7E29"/>
    <w:rsid w:val="0393B8F8"/>
    <w:rsid w:val="06CDE3C6"/>
    <w:rsid w:val="07DC8164"/>
    <w:rsid w:val="099DD2E4"/>
    <w:rsid w:val="0B8077CB"/>
    <w:rsid w:val="110DA47F"/>
    <w:rsid w:val="133D306A"/>
    <w:rsid w:val="13C32972"/>
    <w:rsid w:val="16841D6A"/>
    <w:rsid w:val="174B7354"/>
    <w:rsid w:val="1763C01D"/>
    <w:rsid w:val="18E66821"/>
    <w:rsid w:val="1A823882"/>
    <w:rsid w:val="1BD2B96D"/>
    <w:rsid w:val="1E2063BA"/>
    <w:rsid w:val="1FE28A64"/>
    <w:rsid w:val="202D6A70"/>
    <w:rsid w:val="21CBE42A"/>
    <w:rsid w:val="21CF1442"/>
    <w:rsid w:val="253603A1"/>
    <w:rsid w:val="288FBE10"/>
    <w:rsid w:val="2BCE4B83"/>
    <w:rsid w:val="2C6A76FF"/>
    <w:rsid w:val="2D27EFA0"/>
    <w:rsid w:val="2D662D8E"/>
    <w:rsid w:val="2DB36E9E"/>
    <w:rsid w:val="31C9C0C2"/>
    <w:rsid w:val="358232B1"/>
    <w:rsid w:val="36BE9CB3"/>
    <w:rsid w:val="39AF8715"/>
    <w:rsid w:val="3AA05CE1"/>
    <w:rsid w:val="3C29EA15"/>
    <w:rsid w:val="3C960385"/>
    <w:rsid w:val="3D485964"/>
    <w:rsid w:val="3D56927E"/>
    <w:rsid w:val="3DE99550"/>
    <w:rsid w:val="43CA76E3"/>
    <w:rsid w:val="4CF201AE"/>
    <w:rsid w:val="4D5830CC"/>
    <w:rsid w:val="4E33E898"/>
    <w:rsid w:val="4F469E59"/>
    <w:rsid w:val="52166D80"/>
    <w:rsid w:val="53FFBF90"/>
    <w:rsid w:val="54BF26BA"/>
    <w:rsid w:val="54E753E4"/>
    <w:rsid w:val="553EAA70"/>
    <w:rsid w:val="57FFE848"/>
    <w:rsid w:val="5B4DEA48"/>
    <w:rsid w:val="5BDA71BB"/>
    <w:rsid w:val="5CCA389F"/>
    <w:rsid w:val="5D4212A2"/>
    <w:rsid w:val="5E16D3E9"/>
    <w:rsid w:val="5E5249BB"/>
    <w:rsid w:val="5EE95874"/>
    <w:rsid w:val="644ACEE1"/>
    <w:rsid w:val="64F075CB"/>
    <w:rsid w:val="650C097B"/>
    <w:rsid w:val="67A7584E"/>
    <w:rsid w:val="695D4507"/>
    <w:rsid w:val="698D955C"/>
    <w:rsid w:val="69C1DFAD"/>
    <w:rsid w:val="6A411DDB"/>
    <w:rsid w:val="6C864E64"/>
    <w:rsid w:val="6E30B62A"/>
    <w:rsid w:val="6FA443EF"/>
    <w:rsid w:val="6FA74F2F"/>
    <w:rsid w:val="6FCC868B"/>
    <w:rsid w:val="7101C710"/>
    <w:rsid w:val="72753FC5"/>
    <w:rsid w:val="72AA615D"/>
    <w:rsid w:val="7304274D"/>
    <w:rsid w:val="7391080C"/>
    <w:rsid w:val="74111026"/>
    <w:rsid w:val="7436446D"/>
    <w:rsid w:val="744CA1B9"/>
    <w:rsid w:val="749DB241"/>
    <w:rsid w:val="7594E14B"/>
    <w:rsid w:val="78FF86C1"/>
    <w:rsid w:val="79A9B323"/>
    <w:rsid w:val="7A8051AA"/>
    <w:rsid w:val="7B3BF280"/>
    <w:rsid w:val="7D060698"/>
    <w:rsid w:val="7F4529B1"/>
    <w:rsid w:val="7F53C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DB23D"/>
  <w15:chartTrackingRefBased/>
  <w15:docId w15:val="{C0A05D03-8990-4A28-8C5A-71682ECD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810"/>
  </w:style>
  <w:style w:type="paragraph" w:styleId="Heading1">
    <w:name w:val="heading 1"/>
    <w:basedOn w:val="Normal"/>
    <w:next w:val="Normal"/>
    <w:link w:val="Heading1Char"/>
    <w:uiPriority w:val="9"/>
    <w:qFormat/>
    <w:rsid w:val="00BD40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D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0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BF2"/>
  </w:style>
  <w:style w:type="paragraph" w:styleId="Footer">
    <w:name w:val="footer"/>
    <w:basedOn w:val="Normal"/>
    <w:link w:val="FooterChar"/>
    <w:uiPriority w:val="99"/>
    <w:unhideWhenUsed/>
    <w:rsid w:val="00883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BF2"/>
  </w:style>
  <w:style w:type="paragraph" w:customStyle="1" w:styleId="paragraph">
    <w:name w:val="paragraph"/>
    <w:basedOn w:val="Normal"/>
    <w:rsid w:val="00AD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D1532"/>
  </w:style>
  <w:style w:type="character" w:customStyle="1" w:styleId="eop">
    <w:name w:val="eop"/>
    <w:basedOn w:val="DefaultParagraphFont"/>
    <w:rsid w:val="00AD1532"/>
  </w:style>
  <w:style w:type="character" w:styleId="Hyperlink">
    <w:name w:val="Hyperlink"/>
    <w:basedOn w:val="DefaultParagraphFont"/>
    <w:uiPriority w:val="99"/>
    <w:unhideWhenUsed/>
    <w:rsid w:val="00AD15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1532"/>
    <w:pPr>
      <w:ind w:left="720"/>
      <w:contextualSpacing/>
    </w:pPr>
  </w:style>
  <w:style w:type="paragraph" w:customStyle="1" w:styleId="Default">
    <w:name w:val="Default"/>
    <w:rsid w:val="00AD15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D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4F0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4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40E6"/>
    <w:pPr>
      <w:outlineLvl w:val="9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D40E6"/>
    <w:pPr>
      <w:spacing w:after="100"/>
      <w:ind w:left="44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A10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7B3F62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94D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94D8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4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69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8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1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8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4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7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1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rollment@biograd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2c9525-ffdc-4409-9368-39caf28571eb">
      <Terms xmlns="http://schemas.microsoft.com/office/infopath/2007/PartnerControls"/>
    </lcf76f155ced4ddcb4097134ff3c332f>
    <TaxCatchAll xmlns="2f670d0d-322c-4133-90e2-00602131c6b5" xsi:nil="true"/>
    <SharedWithUsers xmlns="2f670d0d-322c-4133-90e2-00602131c6b5">
      <UserInfo>
        <DisplayName>Zara Prowse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7D21BBFAB3D45BD82674C2814FF4D" ma:contentTypeVersion="18" ma:contentTypeDescription="Create a new document." ma:contentTypeScope="" ma:versionID="db89b2598390c1543cc23cb5a24b28dd">
  <xsd:schema xmlns:xsd="http://www.w3.org/2001/XMLSchema" xmlns:xs="http://www.w3.org/2001/XMLSchema" xmlns:p="http://schemas.microsoft.com/office/2006/metadata/properties" xmlns:ns2="282c9525-ffdc-4409-9368-39caf28571eb" xmlns:ns3="2f670d0d-322c-4133-90e2-00602131c6b5" targetNamespace="http://schemas.microsoft.com/office/2006/metadata/properties" ma:root="true" ma:fieldsID="0889ba722c4b78d7a6142c76b3d18fe1" ns2:_="" ns3:_="">
    <xsd:import namespace="282c9525-ffdc-4409-9368-39caf28571eb"/>
    <xsd:import namespace="2f670d0d-322c-4133-90e2-00602131c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9525-ffdc-4409-9368-39caf2857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7e7777-1165-4be7-b50b-0e9f9205dd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0d0d-322c-4133-90e2-00602131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625093-8933-4c14-8117-4221385ae853}" ma:internalName="TaxCatchAll" ma:showField="CatchAllData" ma:web="2f670d0d-322c-4133-90e2-00602131c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C5AC4-07FD-42A5-8EE8-FEB8DB352E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4FFB9F-491E-46B4-86C7-D90CCB3AF982}">
  <ds:schemaRefs>
    <ds:schemaRef ds:uri="http://schemas.microsoft.com/office/2006/metadata/properties"/>
    <ds:schemaRef ds:uri="http://schemas.microsoft.com/office/infopath/2007/PartnerControls"/>
    <ds:schemaRef ds:uri="5da9e2b6-057b-4159-ada0-1f5df8e8eb24"/>
    <ds:schemaRef ds:uri="9920fea7-fef6-48c3-a1ca-00df740b2790"/>
  </ds:schemaRefs>
</ds:datastoreItem>
</file>

<file path=customXml/itemProps3.xml><?xml version="1.0" encoding="utf-8"?>
<ds:datastoreItem xmlns:ds="http://schemas.openxmlformats.org/officeDocument/2006/customXml" ds:itemID="{B96451B9-F4EC-453D-A6C4-CC05F631D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0F6A6D-7CEA-40AC-8922-E805941D31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589</Words>
  <Characters>3518</Characters>
  <Application>Microsoft Office Word</Application>
  <DocSecurity>0</DocSecurity>
  <Lines>130</Lines>
  <Paragraphs>97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Williams</dc:creator>
  <cp:keywords/>
  <dc:description/>
  <cp:lastModifiedBy>Catherine Witter</cp:lastModifiedBy>
  <cp:revision>12</cp:revision>
  <dcterms:created xsi:type="dcterms:W3CDTF">2025-11-28T11:05:00Z</dcterms:created>
  <dcterms:modified xsi:type="dcterms:W3CDTF">2025-12-05T14:45:00Z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0x0101002E97D21BBFAB3D45BD82674C2814FF4D</vt:lpwstr>
  </property>
  <property fmtid="{D5CDD505-2E9C-101B-9397-08002B2CF9AE}" pid="3" name="MediaServiceImageTags">
    <vt:lpwstr/>
  </property>
</Properties>
</file>